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09A85" w14:textId="77777777" w:rsidR="00327AD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" w:line="240" w:lineRule="auto"/>
        <w:ind w:left="37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</w:rPr>
        <w:t xml:space="preserve"> </w:t>
      </w:r>
      <w:r>
        <w:rPr>
          <w:rFonts w:ascii="Calibri" w:eastAsia="Calibri" w:hAnsi="Calibri" w:cs="Calibri"/>
          <w:b/>
          <w:noProof/>
          <w:color w:val="000000"/>
        </w:rPr>
        <w:drawing>
          <wp:anchor distT="0" distB="0" distL="0" distR="0" simplePos="0" relativeHeight="251658240" behindDoc="1" locked="0" layoutInCell="1" hidden="0" allowOverlap="1" wp14:anchorId="2126D61E" wp14:editId="69F10CC5">
            <wp:simplePos x="0" y="0"/>
            <wp:positionH relativeFrom="page">
              <wp:posOffset>6461760</wp:posOffset>
            </wp:positionH>
            <wp:positionV relativeFrom="page">
              <wp:posOffset>243840</wp:posOffset>
            </wp:positionV>
            <wp:extent cx="581025" cy="703308"/>
            <wp:effectExtent l="0" t="0" r="0" b="0"/>
            <wp:wrapNone/>
            <wp:docPr id="63462128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7033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color w:val="000000"/>
        </w:rPr>
        <w:t xml:space="preserve">COLEGIO SAN PEDRO </w:t>
      </w:r>
    </w:p>
    <w:p w14:paraId="3D04CD30" w14:textId="77777777" w:rsidR="00327AD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4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 xml:space="preserve">CORONEL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F83D388" wp14:editId="5F56ECCF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0" cy="19050"/>
                <wp:effectExtent l="0" t="0" r="0" b="0"/>
                <wp:wrapNone/>
                <wp:docPr id="634621280" name="Conector recto de flecha 63462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42090" y="3780000"/>
                          <a:ext cx="160782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</wp:posOffset>
                </wp:positionH>
                <wp:positionV relativeFrom="paragraph">
                  <wp:posOffset>0</wp:posOffset>
                </wp:positionV>
                <wp:extent cx="0" cy="19050"/>
                <wp:effectExtent b="0" l="0" r="0" t="0"/>
                <wp:wrapNone/>
                <wp:docPr id="63462128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9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C40815A" w14:textId="77777777" w:rsidR="00327ADE" w:rsidRDefault="00327A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4"/>
        <w:rPr>
          <w:rFonts w:ascii="Calibri" w:eastAsia="Calibri" w:hAnsi="Calibri" w:cs="Calibri"/>
          <w:b/>
          <w:color w:val="000000"/>
        </w:rPr>
      </w:pPr>
    </w:p>
    <w:p w14:paraId="51AF4E82" w14:textId="77777777" w:rsidR="00327AD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" w:line="240" w:lineRule="auto"/>
        <w:ind w:left="375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  <w:u w:val="single"/>
        </w:rPr>
        <w:t>LISTA DE MATERIALES 4°A/B 2025</w:t>
      </w:r>
    </w:p>
    <w:p w14:paraId="4D63B1F5" w14:textId="77777777" w:rsidR="00327ADE" w:rsidRDefault="00327A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375"/>
        <w:rPr>
          <w:rFonts w:ascii="Calibri" w:eastAsia="Calibri" w:hAnsi="Calibri" w:cs="Calibri"/>
          <w:b/>
          <w:color w:val="000000"/>
        </w:rPr>
      </w:pPr>
    </w:p>
    <w:p w14:paraId="04AEF0F4" w14:textId="77777777" w:rsidR="00327ADE" w:rsidRDefault="00000000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56" w:line="240" w:lineRule="auto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Profesores: Erika Aguayo /Gloria Vidal</w:t>
      </w:r>
    </w:p>
    <w:p w14:paraId="465E782A" w14:textId="77777777" w:rsidR="00327ADE" w:rsidRDefault="00327AD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" w:line="240" w:lineRule="auto"/>
        <w:ind w:left="375"/>
        <w:rPr>
          <w:rFonts w:ascii="Calibri" w:eastAsia="Calibri" w:hAnsi="Calibri" w:cs="Calibri"/>
          <w:b/>
          <w:color w:val="000000"/>
        </w:rPr>
      </w:pPr>
    </w:p>
    <w:tbl>
      <w:tblPr>
        <w:tblStyle w:val="a0"/>
        <w:tblW w:w="1042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42"/>
        <w:gridCol w:w="1645"/>
        <w:gridCol w:w="6240"/>
      </w:tblGrid>
      <w:tr w:rsidR="00327ADE" w14:paraId="4F8FDB23" w14:textId="77777777">
        <w:trPr>
          <w:trHeight w:val="316"/>
        </w:trPr>
        <w:tc>
          <w:tcPr>
            <w:tcW w:w="2542" w:type="dxa"/>
            <w:shd w:val="clear" w:color="auto" w:fill="FFDF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4AD97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DF79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FD966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FD966"/>
              </w:rPr>
              <w:t xml:space="preserve">ASIGNATURA </w:t>
            </w:r>
          </w:p>
        </w:tc>
        <w:tc>
          <w:tcPr>
            <w:tcW w:w="7885" w:type="dxa"/>
            <w:gridSpan w:val="2"/>
            <w:shd w:val="clear" w:color="auto" w:fill="FFDF7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3486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DF79"/>
              <w:spacing w:line="240" w:lineRule="auto"/>
              <w:jc w:val="center"/>
              <w:rPr>
                <w:rFonts w:ascii="Calibri" w:eastAsia="Calibri" w:hAnsi="Calibri" w:cs="Calibri"/>
                <w:b/>
                <w:color w:val="000000"/>
                <w:shd w:val="clear" w:color="auto" w:fill="FFD966"/>
              </w:rPr>
            </w:pPr>
            <w:r>
              <w:rPr>
                <w:rFonts w:ascii="Calibri" w:eastAsia="Calibri" w:hAnsi="Calibri" w:cs="Calibri"/>
                <w:b/>
                <w:color w:val="000000"/>
                <w:shd w:val="clear" w:color="auto" w:fill="FFD966"/>
              </w:rPr>
              <w:t>MATERIALES</w:t>
            </w:r>
          </w:p>
        </w:tc>
      </w:tr>
      <w:tr w:rsidR="00327ADE" w14:paraId="715BB8CF" w14:textId="77777777">
        <w:trPr>
          <w:trHeight w:val="1235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9B1D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Lenguaje y </w:t>
            </w:r>
          </w:p>
          <w:p w14:paraId="300999BA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Comunicación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5B4783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color rojo. </w:t>
            </w:r>
          </w:p>
          <w:p w14:paraId="77D36FB6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carpeta roja con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acoclip.*</w:t>
            </w:r>
            <w:proofErr w:type="gramEnd"/>
          </w:p>
          <w:p w14:paraId="3BE67BAA" w14:textId="77777777" w:rsidR="00327ADE" w:rsidRPr="006D2EE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6D2EE7">
              <w:rPr>
                <w:rFonts w:ascii="Calibri" w:eastAsia="Calibri" w:hAnsi="Calibri" w:cs="Calibri"/>
                <w:b/>
                <w:bCs/>
                <w:color w:val="000000"/>
              </w:rPr>
              <w:t>Textos de lectura complementaria</w:t>
            </w:r>
            <w:r w:rsidR="005B776B" w:rsidRPr="006D2EE7">
              <w:rPr>
                <w:rFonts w:ascii="Calibri" w:eastAsia="Calibri" w:hAnsi="Calibri" w:cs="Calibri"/>
                <w:b/>
                <w:bCs/>
                <w:color w:val="000000"/>
              </w:rPr>
              <w:t>:</w:t>
            </w:r>
          </w:p>
          <w:p w14:paraId="5ACBC33C" w14:textId="77777777" w:rsidR="005B776B" w:rsidRPr="006D2EE7" w:rsidRDefault="005B77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>“La porota” Hernán Del Solar</w:t>
            </w:r>
          </w:p>
          <w:p w14:paraId="22096EFE" w14:textId="6F207F3E" w:rsidR="005B776B" w:rsidRPr="006D2EE7" w:rsidRDefault="005B77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 xml:space="preserve">“Seguiremos siendo amigos” Paula </w:t>
            </w:r>
            <w:proofErr w:type="spellStart"/>
            <w:r w:rsidRPr="006D2EE7">
              <w:rPr>
                <w:rFonts w:ascii="Calibri" w:eastAsia="Calibri" w:hAnsi="Calibri" w:cs="Calibri"/>
                <w:color w:val="00B050"/>
              </w:rPr>
              <w:t>Danziger</w:t>
            </w:r>
            <w:proofErr w:type="spellEnd"/>
          </w:p>
          <w:p w14:paraId="3E2B856C" w14:textId="389886FC" w:rsidR="005B776B" w:rsidRPr="006D2EE7" w:rsidRDefault="005B776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>“¡</w:t>
            </w:r>
            <w:r w:rsidR="00954F63" w:rsidRPr="006D2EE7">
              <w:rPr>
                <w:rFonts w:ascii="Calibri" w:eastAsia="Calibri" w:hAnsi="Calibri" w:cs="Calibri"/>
                <w:color w:val="00B050"/>
              </w:rPr>
              <w:t xml:space="preserve">Ay, </w:t>
            </w:r>
            <w:proofErr w:type="gramStart"/>
            <w:r w:rsidR="00954F63" w:rsidRPr="006D2EE7">
              <w:rPr>
                <w:rFonts w:ascii="Calibri" w:eastAsia="Calibri" w:hAnsi="Calibri" w:cs="Calibri"/>
                <w:color w:val="00B050"/>
              </w:rPr>
              <w:t>cuánto me quiero!</w:t>
            </w:r>
            <w:proofErr w:type="gramEnd"/>
            <w:r w:rsidR="00954F63" w:rsidRPr="006D2EE7">
              <w:rPr>
                <w:rFonts w:ascii="Calibri" w:eastAsia="Calibri" w:hAnsi="Calibri" w:cs="Calibri"/>
                <w:color w:val="00B050"/>
              </w:rPr>
              <w:t>” Mauricio Paredes</w:t>
            </w:r>
          </w:p>
          <w:p w14:paraId="05E0569B" w14:textId="730D6882" w:rsidR="00954F63" w:rsidRPr="006D2EE7" w:rsidRDefault="00954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>“Cucho” José Luis Olaizola</w:t>
            </w:r>
          </w:p>
          <w:p w14:paraId="18A6454D" w14:textId="16A41CD1" w:rsidR="00954F63" w:rsidRPr="006D2EE7" w:rsidRDefault="00954F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 xml:space="preserve">“Ámbar en su cuarto y sin su amigo” Paula </w:t>
            </w:r>
            <w:proofErr w:type="spellStart"/>
            <w:r w:rsidRPr="006D2EE7">
              <w:rPr>
                <w:rFonts w:ascii="Calibri" w:eastAsia="Calibri" w:hAnsi="Calibri" w:cs="Calibri"/>
                <w:color w:val="00B050"/>
              </w:rPr>
              <w:t>Danziger</w:t>
            </w:r>
            <w:proofErr w:type="spellEnd"/>
          </w:p>
          <w:p w14:paraId="56E52803" w14:textId="4D5D6BE7" w:rsidR="00954F63" w:rsidRPr="006D2EE7" w:rsidRDefault="006D2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B05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 xml:space="preserve">“No somos irrompibles” </w:t>
            </w:r>
            <w:r w:rsidRPr="006D2EE7">
              <w:rPr>
                <w:rFonts w:ascii="Calibri" w:eastAsia="Calibri" w:hAnsi="Calibri" w:cs="Calibri"/>
                <w:color w:val="00B050"/>
              </w:rPr>
              <w:t>Elsa Bornemann</w:t>
            </w:r>
          </w:p>
          <w:p w14:paraId="05719487" w14:textId="223A27C2" w:rsidR="005B776B" w:rsidRDefault="006D2EE7" w:rsidP="006D2EE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 w:rsidRPr="006D2EE7">
              <w:rPr>
                <w:rFonts w:ascii="Calibri" w:eastAsia="Calibri" w:hAnsi="Calibri" w:cs="Calibri"/>
                <w:color w:val="00B050"/>
              </w:rPr>
              <w:t>“Papelucho y mi hermana Ji” Marcela Paz</w:t>
            </w:r>
          </w:p>
        </w:tc>
      </w:tr>
      <w:tr w:rsidR="00327ADE" w14:paraId="251EB0F9" w14:textId="77777777">
        <w:trPr>
          <w:trHeight w:val="403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DDF1F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Inglés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5A745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color celeste.</w:t>
            </w:r>
          </w:p>
        </w:tc>
      </w:tr>
      <w:tr w:rsidR="00327ADE" w14:paraId="78F74A2C" w14:textId="77777777">
        <w:trPr>
          <w:trHeight w:val="1238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80F10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Matemática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691B0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color azul </w:t>
            </w:r>
          </w:p>
          <w:p w14:paraId="6D6FBB3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carpeta azul con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acoclip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* </w:t>
            </w:r>
          </w:p>
          <w:p w14:paraId="726F1D1A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30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Bloques Multibase o base 10 </w:t>
            </w:r>
          </w:p>
          <w:p w14:paraId="2BBC57B9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 w:line="240" w:lineRule="auto"/>
              <w:ind w:left="130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 set de billetes y monedas nacionales.</w:t>
            </w:r>
          </w:p>
          <w:p w14:paraId="737E0F9F" w14:textId="77777777" w:rsidR="00327AD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 1 set de escolar de reglas</w:t>
            </w:r>
          </w:p>
          <w:p w14:paraId="462A488A" w14:textId="77777777" w:rsidR="00327ADE" w:rsidRDefault="00000000">
            <w:pPr>
              <w:rPr>
                <w:rFonts w:ascii="Calibri" w:eastAsia="Calibri" w:hAnsi="Calibri" w:cs="Calibri"/>
                <w:b/>
                <w:i/>
                <w:u w:val="single"/>
              </w:rPr>
            </w:pPr>
            <w:r>
              <w:rPr>
                <w:rFonts w:ascii="Calibri" w:eastAsia="Calibri" w:hAnsi="Calibri" w:cs="Calibri"/>
                <w:b/>
                <w:i/>
                <w:u w:val="single"/>
              </w:rPr>
              <w:t>Taller de geometría:</w:t>
            </w:r>
          </w:p>
          <w:p w14:paraId="5F2DA0AF" w14:textId="77777777" w:rsidR="00327AD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 transportador. (dentro del set de reglas viene)</w:t>
            </w:r>
          </w:p>
          <w:p w14:paraId="747A4F82" w14:textId="77777777" w:rsidR="00327AD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</w:rPr>
              <w:t>College</w:t>
            </w:r>
            <w:proofErr w:type="spellEnd"/>
            <w:r>
              <w:rPr>
                <w:rFonts w:ascii="Calibri" w:eastAsia="Calibri" w:hAnsi="Calibri" w:cs="Calibri"/>
              </w:rPr>
              <w:t xml:space="preserve"> cuadriculado 100 hojas.  (Marcado con nombre del alumno) e identificación en la tapa. </w:t>
            </w:r>
          </w:p>
          <w:p w14:paraId="13492AAF" w14:textId="77777777" w:rsidR="00327ADE" w:rsidRDefault="00000000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 forro transparente para el cuaderno. </w:t>
            </w:r>
          </w:p>
        </w:tc>
      </w:tr>
      <w:tr w:rsidR="00327ADE" w14:paraId="5D63B841" w14:textId="77777777">
        <w:trPr>
          <w:trHeight w:val="621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E56894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6" w:right="40" w:firstLine="5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Historia, Geografía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y  Cs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>.  Sociales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9D381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color café.</w:t>
            </w:r>
          </w:p>
        </w:tc>
      </w:tr>
      <w:tr w:rsidR="00327ADE" w14:paraId="4D6692A3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07EE3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6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Ciencias Naturales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0AC2D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color verde.</w:t>
            </w:r>
          </w:p>
          <w:p w14:paraId="2B49E86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lupa </w:t>
            </w:r>
          </w:p>
        </w:tc>
      </w:tr>
      <w:tr w:rsidR="00327ADE" w14:paraId="4502CA64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44669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Tecnología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E2A1F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100 hojas forro transparente.</w:t>
            </w:r>
          </w:p>
        </w:tc>
      </w:tr>
      <w:tr w:rsidR="00327ADE" w14:paraId="3DC29424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B4429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Arte Visual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2869B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 cuaderno universitario croquis, 100 hojas forro transparente.</w:t>
            </w:r>
          </w:p>
        </w:tc>
      </w:tr>
      <w:tr w:rsidR="00327ADE" w14:paraId="6A706D07" w14:textId="77777777">
        <w:trPr>
          <w:trHeight w:val="671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0CE1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Música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D11D8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1 cuaderno universitario cuadriculado, 100 hojas forro naranjo</w:t>
            </w:r>
          </w:p>
          <w:p w14:paraId="16F259EC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Metalófono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cromático. </w:t>
            </w:r>
          </w:p>
        </w:tc>
      </w:tr>
      <w:tr w:rsidR="00327ADE" w14:paraId="70C44BFC" w14:textId="77777777">
        <w:trPr>
          <w:trHeight w:val="1015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38B84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30" w:right="344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Educación Física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y  Salud</w:t>
            </w:r>
            <w:proofErr w:type="gramEnd"/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C4F52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15" w:right="126" w:firstLine="15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Buzo del colegio y 2 polera cuello polo del colegio con su respectivo nombre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y  apellido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>, opcional una polera blanca de cabio (si no tiene otra del colegio)</w:t>
            </w:r>
          </w:p>
          <w:p w14:paraId="2CDBED1C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78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chico cuadriculado 60 hojas forro transparente. </w:t>
            </w:r>
          </w:p>
          <w:p w14:paraId="0C24095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8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lastRenderedPageBreak/>
              <w:t>Implementos de aseo personal:</w:t>
            </w:r>
          </w:p>
          <w:p w14:paraId="5D88057B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8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Toalla de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mano  -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Jabón - Jockey – Bloqueador solar – Botella para el agua, desodorante.</w:t>
            </w:r>
          </w:p>
          <w:p w14:paraId="46473193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8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Bolso o estuche para transportar los útiles de aseo personal. </w:t>
            </w:r>
          </w:p>
          <w:p w14:paraId="3445B1D7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118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Zapatillas apropiadas para la actividad física (que tengan buena adherencia y amortiguación, no se recomienda zapatillas de lona,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 xml:space="preserve">urbanas 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outdoor</w:t>
            </w:r>
            <w:proofErr w:type="spellEnd"/>
            <w:proofErr w:type="gramEnd"/>
            <w:r>
              <w:rPr>
                <w:rFonts w:ascii="Calibri" w:eastAsia="Calibri" w:hAnsi="Calibri" w:cs="Calibri"/>
                <w:color w:val="000000"/>
              </w:rPr>
              <w:t>.</w:t>
            </w:r>
          </w:p>
        </w:tc>
      </w:tr>
      <w:tr w:rsidR="00327ADE" w14:paraId="4B3DC2E6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A3FC4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lastRenderedPageBreak/>
              <w:t xml:space="preserve">Religión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31C9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college</w:t>
            </w:r>
            <w:proofErr w:type="spellEnd"/>
            <w:r>
              <w:rPr>
                <w:rFonts w:ascii="Calibri" w:eastAsia="Calibri" w:hAnsi="Calibri" w:cs="Calibri"/>
                <w:color w:val="000000"/>
              </w:rPr>
              <w:t xml:space="preserve"> cuadriculado, 80 hojas forro rosado</w:t>
            </w:r>
          </w:p>
        </w:tc>
      </w:tr>
      <w:tr w:rsidR="00327ADE" w14:paraId="4AFDDE2B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C1C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Orientación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9C3EA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cuaderno collage cuadriculado, 100 hojas. </w:t>
            </w:r>
          </w:p>
        </w:tc>
      </w:tr>
      <w:tr w:rsidR="00327ADE" w14:paraId="5D1CF97C" w14:textId="77777777">
        <w:trPr>
          <w:trHeight w:val="316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1029F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0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Agenda Colegio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E4FEC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5" w:righ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Agenda oficial del colegio </w:t>
            </w:r>
          </w:p>
        </w:tc>
      </w:tr>
      <w:tr w:rsidR="00327ADE" w14:paraId="1762342A" w14:textId="77777777">
        <w:trPr>
          <w:trHeight w:val="312"/>
        </w:trPr>
        <w:tc>
          <w:tcPr>
            <w:tcW w:w="25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BE157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 xml:space="preserve">Otros </w:t>
            </w:r>
          </w:p>
        </w:tc>
        <w:tc>
          <w:tcPr>
            <w:tcW w:w="78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209188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 w:righ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5 fundas de documento tamaño oficio.</w:t>
            </w:r>
          </w:p>
          <w:p w14:paraId="0A7C00D3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 w:righ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1 paquete de toalla húmeda marcada con su nombre.</w:t>
            </w:r>
          </w:p>
          <w:p w14:paraId="52386024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 w:righ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>2 rollos de papel higiénico. (traerlos la segunda semana de marzo)</w:t>
            </w:r>
          </w:p>
          <w:p w14:paraId="57CD157A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 w:right="126"/>
              <w:rPr>
                <w:rFonts w:ascii="Calibri" w:eastAsia="Calibri" w:hAnsi="Calibri" w:cs="Calibri"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5 láminas para </w:t>
            </w:r>
            <w:proofErr w:type="spellStart"/>
            <w:r>
              <w:rPr>
                <w:rFonts w:ascii="Calibri" w:eastAsia="Calibri" w:hAnsi="Calibri" w:cs="Calibri"/>
                <w:color w:val="000000"/>
                <w:highlight w:val="white"/>
              </w:rPr>
              <w:t>termolaminar</w:t>
            </w:r>
            <w:proofErr w:type="spellEnd"/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 hoja oficio. </w:t>
            </w:r>
          </w:p>
          <w:p w14:paraId="71BDBF56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8" w:right="126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  <w:highlight w:val="white"/>
              </w:rPr>
              <w:t xml:space="preserve">1 fotos tamaño carné actualizada </w:t>
            </w:r>
            <w:proofErr w:type="gramStart"/>
            <w:r>
              <w:rPr>
                <w:rFonts w:ascii="Calibri" w:eastAsia="Calibri" w:hAnsi="Calibri" w:cs="Calibri"/>
                <w:color w:val="000000"/>
                <w:highlight w:val="white"/>
              </w:rPr>
              <w:t>del alumna</w:t>
            </w:r>
            <w:proofErr w:type="gramEnd"/>
            <w:r>
              <w:rPr>
                <w:rFonts w:ascii="Calibri" w:eastAsia="Calibri" w:hAnsi="Calibri" w:cs="Calibri"/>
                <w:color w:val="000000"/>
                <w:highlight w:val="white"/>
              </w:rPr>
              <w:t>/o</w:t>
            </w:r>
            <w:r>
              <w:rPr>
                <w:rFonts w:ascii="Calibri" w:eastAsia="Calibri" w:hAnsi="Calibri" w:cs="Calibri"/>
                <w:color w:val="000000"/>
              </w:rPr>
              <w:t>. (puede ser impresa a color o blanco y negro)</w:t>
            </w:r>
          </w:p>
        </w:tc>
      </w:tr>
      <w:tr w:rsidR="00327ADE" w14:paraId="7310BFBD" w14:textId="77777777">
        <w:trPr>
          <w:trHeight w:val="2767"/>
        </w:trPr>
        <w:tc>
          <w:tcPr>
            <w:tcW w:w="4187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77F4B8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5" w:right="46" w:firstLine="1"/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Materiales que deben estar presentes, de lunes a viernes, en el estuche del/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la  estudiante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. </w:t>
            </w:r>
          </w:p>
          <w:p w14:paraId="6DF3F8E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/>
              <w:ind w:left="840" w:right="104" w:hanging="352"/>
              <w:rPr>
                <w:rFonts w:ascii="Calibri" w:eastAsia="Calibri" w:hAnsi="Calibri" w:cs="Calibri"/>
                <w:b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Los lápices deben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</w:rPr>
              <w:t>mantenerse  con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</w:rPr>
              <w:t xml:space="preserve"> punta y renovarlos según  necesidad </w:t>
            </w:r>
          </w:p>
          <w:p w14:paraId="43A1A43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78" w:lineRule="auto"/>
              <w:ind w:left="488" w:right="15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• Los materiales del estuche </w:t>
            </w:r>
            <w:proofErr w:type="gramStart"/>
            <w:r>
              <w:rPr>
                <w:rFonts w:ascii="Calibri" w:eastAsia="Calibri" w:hAnsi="Calibri" w:cs="Calibri"/>
                <w:color w:val="000000"/>
              </w:rPr>
              <w:t>son  de</w:t>
            </w:r>
            <w:proofErr w:type="gramEnd"/>
            <w:r>
              <w:rPr>
                <w:rFonts w:ascii="Calibri" w:eastAsia="Calibri" w:hAnsi="Calibri" w:cs="Calibri"/>
                <w:color w:val="000000"/>
              </w:rPr>
              <w:t xml:space="preserve"> responsabilidad del  </w:t>
            </w:r>
          </w:p>
          <w:p w14:paraId="2B26BA03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40" w:lineRule="auto"/>
              <w:ind w:left="84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alumno/a. </w:t>
            </w:r>
          </w:p>
        </w:tc>
        <w:tc>
          <w:tcPr>
            <w:tcW w:w="62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BAD69E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4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lápiz de mina. -1 goma para borrar. </w:t>
            </w:r>
          </w:p>
          <w:p w14:paraId="25C8107D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left="134" w:right="15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1 sacapuntas simple con recipiente. -1 regla de 20 cm. 12 lápices de colores. -1 pegamento en barra mediano. 1 tijera punta roma de buena calidad. -1 plumón de pizarra. </w:t>
            </w:r>
          </w:p>
          <w:p w14:paraId="072D61E2" w14:textId="77777777" w:rsidR="00327ADE" w:rsidRDefault="00327A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ind w:right="159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27ADE" w14:paraId="50801CBA" w14:textId="77777777">
        <w:trPr>
          <w:trHeight w:val="623"/>
        </w:trPr>
        <w:tc>
          <w:tcPr>
            <w:tcW w:w="1042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8AF0B" w14:textId="77777777" w:rsidR="00327AD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22" w:right="1077" w:hanging="1"/>
              <w:rPr>
                <w:rFonts w:ascii="Calibri" w:eastAsia="Calibri" w:hAnsi="Calibri" w:cs="Calibri"/>
                <w:b/>
                <w:color w:val="000000"/>
                <w:highlight w:val="white"/>
              </w:rPr>
            </w:pPr>
            <w:r>
              <w:rPr>
                <w:rFonts w:ascii="Calibri" w:eastAsia="Calibri" w:hAnsi="Calibri" w:cs="Calibri"/>
                <w:b/>
                <w:color w:val="000000"/>
                <w:highlight w:val="yellow"/>
              </w:rPr>
              <w:t xml:space="preserve">Importante: Otros materiales se solicitarán de acuerdo a los requerimientos de </w:t>
            </w:r>
            <w:proofErr w:type="gramStart"/>
            <w:r>
              <w:rPr>
                <w:rFonts w:ascii="Calibri" w:eastAsia="Calibri" w:hAnsi="Calibri" w:cs="Calibri"/>
                <w:b/>
                <w:color w:val="000000"/>
                <w:highlight w:val="yellow"/>
              </w:rPr>
              <w:t xml:space="preserve">cada </w:t>
            </w:r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b/>
                <w:color w:val="000000"/>
                <w:highlight w:val="yellow"/>
              </w:rPr>
              <w:t>asignatura</w:t>
            </w:r>
            <w:proofErr w:type="gramEnd"/>
            <w:r>
              <w:rPr>
                <w:rFonts w:ascii="Calibri" w:eastAsia="Calibri" w:hAnsi="Calibri" w:cs="Calibri"/>
                <w:b/>
                <w:color w:val="000000"/>
                <w:highlight w:val="yellow"/>
              </w:rPr>
              <w:t xml:space="preserve"> durante el transcurso del año</w:t>
            </w:r>
            <w:r>
              <w:rPr>
                <w:rFonts w:ascii="Calibri" w:eastAsia="Calibri" w:hAnsi="Calibri" w:cs="Calibri"/>
                <w:b/>
                <w:color w:val="000000"/>
                <w:highlight w:val="white"/>
              </w:rPr>
              <w:t>.</w:t>
            </w:r>
          </w:p>
        </w:tc>
      </w:tr>
    </w:tbl>
    <w:p w14:paraId="5DDADC57" w14:textId="77777777" w:rsidR="00327ADE" w:rsidRDefault="00327A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043EE77" w14:textId="77777777" w:rsidR="00327ADE" w:rsidRDefault="00327ADE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920248C" w14:textId="77777777" w:rsidR="00327AD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374" w:firstLine="17"/>
        <w:jc w:val="both"/>
        <w:rPr>
          <w:rFonts w:ascii="Calibri" w:eastAsia="Calibri" w:hAnsi="Calibri" w:cs="Calibri"/>
          <w:b/>
          <w:i/>
          <w:color w:val="000000"/>
        </w:rPr>
      </w:pPr>
      <w:r>
        <w:rPr>
          <w:rFonts w:ascii="Calibri" w:eastAsia="Calibri" w:hAnsi="Calibri" w:cs="Calibri"/>
          <w:b/>
          <w:i/>
          <w:color w:val="000000"/>
        </w:rPr>
        <w:t xml:space="preserve">Todo material y prenda de vestir deberá tener </w:t>
      </w:r>
      <w:r>
        <w:rPr>
          <w:rFonts w:ascii="Calibri" w:eastAsia="Calibri" w:hAnsi="Calibri" w:cs="Calibri"/>
          <w:b/>
          <w:i/>
          <w:color w:val="000000"/>
          <w:u w:val="single"/>
        </w:rPr>
        <w:t xml:space="preserve">EL NOMBRE, APELLIDO Y CURSO DE </w:t>
      </w:r>
      <w:proofErr w:type="gramStart"/>
      <w:r>
        <w:rPr>
          <w:rFonts w:ascii="Calibri" w:eastAsia="Calibri" w:hAnsi="Calibri" w:cs="Calibri"/>
          <w:b/>
          <w:i/>
          <w:color w:val="000000"/>
          <w:u w:val="single"/>
        </w:rPr>
        <w:t xml:space="preserve">SU </w:t>
      </w:r>
      <w:r>
        <w:rPr>
          <w:rFonts w:ascii="Calibri" w:eastAsia="Calibri" w:hAnsi="Calibri" w:cs="Calibri"/>
          <w:b/>
          <w:i/>
          <w:color w:val="000000"/>
        </w:rPr>
        <w:t xml:space="preserve"> </w:t>
      </w:r>
      <w:r>
        <w:rPr>
          <w:rFonts w:ascii="Calibri" w:eastAsia="Calibri" w:hAnsi="Calibri" w:cs="Calibri"/>
          <w:b/>
          <w:i/>
          <w:color w:val="000000"/>
          <w:u w:val="single"/>
        </w:rPr>
        <w:t>PUPILO</w:t>
      </w:r>
      <w:proofErr w:type="gramEnd"/>
      <w:r>
        <w:rPr>
          <w:rFonts w:ascii="Calibri" w:eastAsia="Calibri" w:hAnsi="Calibri" w:cs="Calibri"/>
          <w:b/>
          <w:i/>
          <w:color w:val="000000"/>
          <w:u w:val="single"/>
        </w:rPr>
        <w:t>/A</w:t>
      </w:r>
      <w:r>
        <w:rPr>
          <w:rFonts w:ascii="Calibri" w:eastAsia="Calibri" w:hAnsi="Calibri" w:cs="Calibri"/>
          <w:b/>
          <w:i/>
          <w:color w:val="000000"/>
        </w:rPr>
        <w:t>. Los cuadernos y libros deberán tener la identificación del alumno y asignatura sobre la tapa y forro en forma permanente con letra grande.</w:t>
      </w:r>
    </w:p>
    <w:sectPr w:rsidR="00327ADE">
      <w:pgSz w:w="12240" w:h="15840"/>
      <w:pgMar w:top="540" w:right="802" w:bottom="585" w:left="89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E3BEF5F-CAAD-4074-8D25-6A987A5ACB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20E21977-E653-4163-9401-1F2C8075F9DF}"/>
    <w:embedItalic r:id="rId3" w:fontKey="{4BF2CD31-8CD2-400C-9970-BA09D7805F8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5B96410-2F15-4E8E-A536-3A92420238B2}"/>
    <w:embedBold r:id="rId5" w:fontKey="{E9034639-CBE7-45B8-92ED-43B7B30E154B}"/>
    <w:embedBoldItalic r:id="rId6" w:fontKey="{BEC9353D-3C3C-49C7-8FA9-7842A30DEB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F414CEC-EF3A-47B1-A87D-35F5738FEFD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87782D"/>
    <w:multiLevelType w:val="multilevel"/>
    <w:tmpl w:val="51020F9C"/>
    <w:lvl w:ilvl="0">
      <w:start w:val="1"/>
      <w:numFmt w:val="bullet"/>
      <w:lvlText w:val="⮚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2" w:hanging="360"/>
      </w:pPr>
      <w:rPr>
        <w:rFonts w:ascii="Noto Sans Symbols" w:eastAsia="Noto Sans Symbols" w:hAnsi="Noto Sans Symbols" w:cs="Noto Sans Symbols"/>
      </w:rPr>
    </w:lvl>
  </w:abstractNum>
  <w:num w:numId="1" w16cid:durableId="4019497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7ADE"/>
    <w:rsid w:val="00327ADE"/>
    <w:rsid w:val="00381C5D"/>
    <w:rsid w:val="005B776B"/>
    <w:rsid w:val="006D2EE7"/>
    <w:rsid w:val="00954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60B6B"/>
  <w15:docId w15:val="{D46E82F5-2078-4E22-9D67-05BE46683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CL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rrafodelista">
    <w:name w:val="List Paragraph"/>
    <w:basedOn w:val="Normal"/>
    <w:uiPriority w:val="34"/>
    <w:qFormat/>
    <w:rsid w:val="00C65F48"/>
    <w:pPr>
      <w:ind w:left="720"/>
      <w:contextualSpacing/>
    </w:p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YBh2KvXz/iOZyYw8Jjct92ruDg==">CgMxLjA4AHIhMXVSc1BiNVhCbnRJZmUzVzRJQW1nQ1R3Q0RYQjNSb2VV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2</Pages>
  <Words>511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Crisnery Sáez Torres</dc:creator>
  <cp:lastModifiedBy>PC UTP</cp:lastModifiedBy>
  <cp:revision>2</cp:revision>
  <dcterms:created xsi:type="dcterms:W3CDTF">2023-12-13T13:50:00Z</dcterms:created>
  <dcterms:modified xsi:type="dcterms:W3CDTF">2024-12-30T12:03:00Z</dcterms:modified>
</cp:coreProperties>
</file>